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37" w:rsidRDefault="0005213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052137" w:rsidRDefault="00C411C4">
      <w:pPr>
        <w:pStyle w:val="BodyText"/>
        <w:tabs>
          <w:tab w:val="left" w:pos="5975"/>
        </w:tabs>
        <w:spacing w:line="200" w:lineRule="atLeast"/>
        <w:ind w:left="366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11"/>
          <w:lang w:val="en-NZ" w:eastAsia="zh-CN"/>
        </w:rPr>
        <w:t xml:space="preserve">       </w:t>
      </w:r>
      <w:r w:rsidR="00023757">
        <w:rPr>
          <w:rFonts w:ascii="Times New Roman"/>
          <w:noProof/>
          <w:position w:val="11"/>
          <w:lang w:val="en-NZ" w:eastAsia="zh-CN"/>
        </w:rPr>
        <w:drawing>
          <wp:inline distT="0" distB="0" distL="0" distR="0">
            <wp:extent cx="1963561" cy="5467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561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1"/>
          <w:lang w:val="en-NZ" w:eastAsia="zh-CN"/>
        </w:rPr>
        <w:t xml:space="preserve">                 </w:t>
      </w:r>
      <w:r>
        <w:rPr>
          <w:rFonts w:ascii="Times New Roman"/>
          <w:noProof/>
          <w:position w:val="11"/>
          <w:lang w:val="en-NZ" w:eastAsia="zh-CN"/>
        </w:rPr>
        <w:drawing>
          <wp:inline distT="0" distB="0" distL="0" distR="0">
            <wp:extent cx="480060" cy="4800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=2833662789,2449405063&amp;fm=15&amp;gp=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11"/>
          <w:lang w:val="en-NZ" w:eastAsia="zh-CN"/>
        </w:rPr>
        <w:t xml:space="preserve">                       </w:t>
      </w:r>
      <w:r w:rsidR="00023757">
        <w:rPr>
          <w:rFonts w:ascii="Times New Roman"/>
          <w:noProof/>
          <w:lang w:val="en-NZ" w:eastAsia="zh-CN"/>
        </w:rPr>
        <w:drawing>
          <wp:inline distT="0" distB="0" distL="0" distR="0">
            <wp:extent cx="1182739" cy="6160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739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37" w:rsidRDefault="00C411C4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</w:p>
    <w:p w:rsidR="002811B6" w:rsidRPr="002811B6" w:rsidRDefault="002811B6" w:rsidP="002811B6">
      <w:pPr>
        <w:spacing w:before="63"/>
        <w:ind w:right="1500"/>
        <w:jc w:val="center"/>
        <w:rPr>
          <w:rFonts w:ascii="Bodoni MT" w:hAnsi="Bodoni MT"/>
          <w:b/>
          <w:sz w:val="28"/>
        </w:rPr>
      </w:pPr>
      <w:r>
        <w:rPr>
          <w:rFonts w:ascii="Calibri"/>
          <w:b/>
          <w:spacing w:val="-1"/>
          <w:sz w:val="28"/>
        </w:rPr>
        <w:t xml:space="preserve">                         </w:t>
      </w:r>
      <w:r w:rsidR="006B0880" w:rsidRPr="002811B6">
        <w:rPr>
          <w:rFonts w:ascii="Bodoni MT" w:hAnsi="Bodoni MT"/>
          <w:b/>
          <w:spacing w:val="-1"/>
          <w:sz w:val="28"/>
        </w:rPr>
        <w:t>The 10</w:t>
      </w:r>
      <w:proofErr w:type="spellStart"/>
      <w:r w:rsidR="00023757" w:rsidRPr="002811B6">
        <w:rPr>
          <w:rFonts w:ascii="Bodoni MT" w:hAnsi="Bodoni MT"/>
          <w:b/>
          <w:spacing w:val="-1"/>
          <w:position w:val="13"/>
          <w:sz w:val="18"/>
        </w:rPr>
        <w:t>th</w:t>
      </w:r>
      <w:proofErr w:type="spellEnd"/>
      <w:r w:rsidR="00023757" w:rsidRPr="002811B6">
        <w:rPr>
          <w:rFonts w:ascii="Bodoni MT" w:hAnsi="Bodoni MT"/>
          <w:b/>
          <w:spacing w:val="21"/>
          <w:position w:val="13"/>
          <w:sz w:val="18"/>
        </w:rPr>
        <w:t xml:space="preserve"> </w:t>
      </w:r>
      <w:r w:rsidR="00023757" w:rsidRPr="002811B6">
        <w:rPr>
          <w:rFonts w:ascii="Bodoni MT" w:hAnsi="Bodoni MT"/>
          <w:b/>
          <w:sz w:val="28"/>
        </w:rPr>
        <w:t>New</w:t>
      </w:r>
      <w:r w:rsidR="00023757" w:rsidRPr="002811B6">
        <w:rPr>
          <w:rFonts w:ascii="Bodoni MT" w:hAnsi="Bodoni MT"/>
          <w:b/>
          <w:spacing w:val="-2"/>
          <w:sz w:val="28"/>
        </w:rPr>
        <w:t xml:space="preserve"> </w:t>
      </w:r>
      <w:r w:rsidR="00023757" w:rsidRPr="002811B6">
        <w:rPr>
          <w:rFonts w:ascii="Bodoni MT" w:hAnsi="Bodoni MT"/>
          <w:b/>
          <w:spacing w:val="-1"/>
          <w:sz w:val="28"/>
        </w:rPr>
        <w:t>Zealand</w:t>
      </w:r>
      <w:r w:rsidR="00023757" w:rsidRPr="002811B6">
        <w:rPr>
          <w:rFonts w:ascii="Bodoni MT" w:hAnsi="Bodoni MT"/>
          <w:b/>
          <w:spacing w:val="-4"/>
          <w:sz w:val="28"/>
        </w:rPr>
        <w:t xml:space="preserve"> </w:t>
      </w:r>
      <w:r w:rsidR="00023757" w:rsidRPr="002811B6">
        <w:rPr>
          <w:rFonts w:ascii="Bodoni MT" w:hAnsi="Bodoni MT"/>
          <w:b/>
          <w:spacing w:val="-1"/>
          <w:sz w:val="28"/>
        </w:rPr>
        <w:t>Chinese</w:t>
      </w:r>
      <w:r w:rsidR="00023757" w:rsidRPr="002811B6">
        <w:rPr>
          <w:rFonts w:ascii="Bodoni MT" w:hAnsi="Bodoni MT"/>
          <w:b/>
          <w:sz w:val="28"/>
        </w:rPr>
        <w:t xml:space="preserve"> </w:t>
      </w:r>
      <w:r w:rsidR="00023757" w:rsidRPr="002811B6">
        <w:rPr>
          <w:rFonts w:ascii="Bodoni MT" w:hAnsi="Bodoni MT"/>
          <w:b/>
          <w:spacing w:val="-1"/>
          <w:sz w:val="28"/>
        </w:rPr>
        <w:t>Essay</w:t>
      </w:r>
      <w:r w:rsidR="00023757" w:rsidRPr="002811B6">
        <w:rPr>
          <w:rFonts w:ascii="Bodoni MT" w:hAnsi="Bodoni MT"/>
          <w:b/>
          <w:spacing w:val="-2"/>
          <w:sz w:val="28"/>
        </w:rPr>
        <w:t xml:space="preserve"> </w:t>
      </w:r>
      <w:r w:rsidR="00023757" w:rsidRPr="002811B6">
        <w:rPr>
          <w:rFonts w:ascii="Bodoni MT" w:hAnsi="Bodoni MT"/>
          <w:b/>
          <w:spacing w:val="-1"/>
          <w:sz w:val="28"/>
        </w:rPr>
        <w:t>Competition</w:t>
      </w:r>
      <w:r w:rsidRPr="002811B6">
        <w:rPr>
          <w:rFonts w:ascii="Bodoni MT" w:hAnsi="Bodoni MT"/>
          <w:b/>
          <w:spacing w:val="-1"/>
          <w:sz w:val="28"/>
        </w:rPr>
        <w:t xml:space="preserve"> 2016</w:t>
      </w:r>
    </w:p>
    <w:p w:rsidR="00052137" w:rsidRPr="002811B6" w:rsidRDefault="002811B6" w:rsidP="002811B6">
      <w:pPr>
        <w:spacing w:before="63"/>
        <w:ind w:left="1664" w:right="1500"/>
        <w:rPr>
          <w:rFonts w:ascii="Calibri"/>
          <w:spacing w:val="-1"/>
          <w:sz w:val="28"/>
        </w:rPr>
      </w:pPr>
      <w:r w:rsidRPr="002811B6">
        <w:rPr>
          <w:rFonts w:ascii="Calibri"/>
          <w:spacing w:val="33"/>
          <w:sz w:val="28"/>
        </w:rPr>
        <w:t xml:space="preserve">             </w:t>
      </w:r>
      <w:r w:rsidR="00023757" w:rsidRPr="002811B6">
        <w:rPr>
          <w:rFonts w:ascii="Calibri"/>
          <w:spacing w:val="-1"/>
          <w:sz w:val="28"/>
        </w:rPr>
        <w:t>(For non-native</w:t>
      </w:r>
      <w:r w:rsidR="00023757" w:rsidRPr="002811B6">
        <w:rPr>
          <w:rFonts w:ascii="Calibri"/>
          <w:spacing w:val="-2"/>
          <w:sz w:val="28"/>
        </w:rPr>
        <w:t xml:space="preserve"> </w:t>
      </w:r>
      <w:r w:rsidR="00023757" w:rsidRPr="002811B6">
        <w:rPr>
          <w:rFonts w:ascii="Calibri"/>
          <w:spacing w:val="-1"/>
          <w:sz w:val="28"/>
        </w:rPr>
        <w:t>speakers</w:t>
      </w:r>
      <w:r w:rsidR="00023757" w:rsidRPr="002811B6">
        <w:rPr>
          <w:rFonts w:ascii="Calibri"/>
          <w:sz w:val="28"/>
        </w:rPr>
        <w:t xml:space="preserve"> </w:t>
      </w:r>
      <w:r w:rsidR="00023757" w:rsidRPr="002811B6">
        <w:rPr>
          <w:rFonts w:ascii="Calibri"/>
          <w:spacing w:val="-1"/>
          <w:sz w:val="28"/>
        </w:rPr>
        <w:t>only)</w:t>
      </w:r>
    </w:p>
    <w:p w:rsidR="002811B6" w:rsidRPr="002811B6" w:rsidRDefault="002811B6" w:rsidP="002811B6">
      <w:pPr>
        <w:spacing w:before="63"/>
        <w:ind w:left="1664" w:right="1500"/>
        <w:jc w:val="center"/>
        <w:rPr>
          <w:rFonts w:ascii="Calibri" w:hint="eastAsia"/>
          <w:b/>
          <w:spacing w:val="-1"/>
          <w:sz w:val="36"/>
          <w:szCs w:val="36"/>
          <w:lang w:eastAsia="zh-CN"/>
        </w:rPr>
      </w:pPr>
      <w:r w:rsidRPr="002811B6">
        <w:rPr>
          <w:rFonts w:ascii="Calibri" w:hint="eastAsia"/>
          <w:b/>
          <w:spacing w:val="-1"/>
          <w:sz w:val="36"/>
          <w:szCs w:val="36"/>
          <w:lang w:eastAsia="zh-CN"/>
        </w:rPr>
        <w:t>第</w:t>
      </w:r>
      <w:r w:rsidRPr="002811B6">
        <w:rPr>
          <w:rFonts w:ascii="Calibri" w:hint="eastAsia"/>
          <w:b/>
          <w:spacing w:val="-1"/>
          <w:sz w:val="36"/>
          <w:szCs w:val="36"/>
          <w:lang w:eastAsia="zh-CN"/>
        </w:rPr>
        <w:t>10</w:t>
      </w:r>
      <w:r w:rsidRPr="002811B6">
        <w:rPr>
          <w:rFonts w:ascii="Calibri" w:hint="eastAsia"/>
          <w:b/>
          <w:spacing w:val="-1"/>
          <w:sz w:val="36"/>
          <w:szCs w:val="36"/>
          <w:lang w:eastAsia="zh-CN"/>
        </w:rPr>
        <w:t>届</w:t>
      </w:r>
      <w:r w:rsidRPr="002811B6">
        <w:rPr>
          <w:rFonts w:ascii="Calibri"/>
          <w:b/>
          <w:spacing w:val="-1"/>
          <w:sz w:val="36"/>
          <w:szCs w:val="36"/>
          <w:lang w:eastAsia="zh-CN"/>
        </w:rPr>
        <w:t>新西兰</w:t>
      </w:r>
      <w:r w:rsidRPr="002811B6">
        <w:rPr>
          <w:rFonts w:ascii="Calibri" w:hint="eastAsia"/>
          <w:b/>
          <w:spacing w:val="-1"/>
          <w:sz w:val="36"/>
          <w:szCs w:val="36"/>
          <w:lang w:eastAsia="zh-CN"/>
        </w:rPr>
        <w:t>汉语写</w:t>
      </w:r>
      <w:r w:rsidRPr="002811B6">
        <w:rPr>
          <w:rFonts w:ascii="Calibri"/>
          <w:b/>
          <w:spacing w:val="-1"/>
          <w:sz w:val="36"/>
          <w:szCs w:val="36"/>
          <w:lang w:eastAsia="zh-CN"/>
        </w:rPr>
        <w:t>作</w:t>
      </w:r>
      <w:r w:rsidRPr="002811B6">
        <w:rPr>
          <w:rFonts w:ascii="Calibri" w:hint="eastAsia"/>
          <w:b/>
          <w:spacing w:val="-1"/>
          <w:sz w:val="36"/>
          <w:szCs w:val="36"/>
          <w:lang w:eastAsia="zh-CN"/>
        </w:rPr>
        <w:t>大赛</w:t>
      </w:r>
      <w:r w:rsidRPr="002811B6">
        <w:rPr>
          <w:rFonts w:ascii="Calibri" w:hint="eastAsia"/>
          <w:spacing w:val="-1"/>
          <w:sz w:val="36"/>
          <w:szCs w:val="36"/>
          <w:lang w:eastAsia="zh-CN"/>
        </w:rPr>
        <w:t>(</w:t>
      </w:r>
      <w:r w:rsidRPr="002811B6">
        <w:rPr>
          <w:rFonts w:ascii="Calibri"/>
          <w:spacing w:val="-1"/>
          <w:sz w:val="36"/>
          <w:szCs w:val="36"/>
          <w:lang w:eastAsia="zh-CN"/>
        </w:rPr>
        <w:t>2016</w:t>
      </w:r>
      <w:r w:rsidRPr="002811B6">
        <w:rPr>
          <w:rFonts w:ascii="Calibri" w:hint="eastAsia"/>
          <w:spacing w:val="-1"/>
          <w:sz w:val="36"/>
          <w:szCs w:val="36"/>
          <w:lang w:eastAsia="zh-CN"/>
        </w:rPr>
        <w:t>)</w:t>
      </w:r>
    </w:p>
    <w:p w:rsidR="00052137" w:rsidRDefault="00023757">
      <w:pPr>
        <w:pStyle w:val="Heading1"/>
        <w:spacing w:line="658" w:lineRule="exact"/>
        <w:ind w:left="792" w:right="629"/>
        <w:jc w:val="center"/>
        <w:rPr>
          <w:b w:val="0"/>
          <w:bCs w:val="0"/>
        </w:rPr>
      </w:pPr>
      <w:r>
        <w:rPr>
          <w:spacing w:val="-1"/>
        </w:rPr>
        <w:t>Proudly</w:t>
      </w:r>
      <w:r>
        <w:rPr>
          <w:spacing w:val="-2"/>
        </w:rPr>
        <w:t xml:space="preserve"> </w:t>
      </w:r>
      <w:r>
        <w:rPr>
          <w:spacing w:val="-1"/>
        </w:rPr>
        <w:t xml:space="preserve">sponsored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H.E.</w:t>
      </w:r>
      <w:r>
        <w:t xml:space="preserve"> </w:t>
      </w:r>
      <w:r>
        <w:rPr>
          <w:spacing w:val="-1"/>
        </w:rPr>
        <w:t>Wang</w:t>
      </w:r>
      <w:r>
        <w:t xml:space="preserve"> </w:t>
      </w:r>
      <w:proofErr w:type="spellStart"/>
      <w:r>
        <w:rPr>
          <w:spacing w:val="-1"/>
        </w:rPr>
        <w:t>Lutong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Ambassador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the</w:t>
      </w:r>
      <w:r>
        <w:rPr>
          <w:rFonts w:cs="Calibri"/>
          <w:spacing w:val="-1"/>
        </w:rPr>
        <w:t xml:space="preserve"> People’s Republic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China</w:t>
      </w:r>
      <w:r>
        <w:rPr>
          <w:rFonts w:cs="Calibri"/>
          <w:spacing w:val="49"/>
        </w:rPr>
        <w:t xml:space="preserve"> </w:t>
      </w:r>
      <w:r w:rsidR="007831A9" w:rsidRPr="001A221A">
        <w:rPr>
          <w:b w:val="0"/>
          <w:spacing w:val="-1"/>
        </w:rPr>
        <w:t>Organiz</w:t>
      </w:r>
      <w:r w:rsidRPr="001A221A">
        <w:rPr>
          <w:b w:val="0"/>
          <w:spacing w:val="-1"/>
        </w:rPr>
        <w:t xml:space="preserve">ed </w:t>
      </w:r>
      <w:r w:rsidRPr="001A221A">
        <w:rPr>
          <w:b w:val="0"/>
          <w:spacing w:val="-2"/>
        </w:rPr>
        <w:t>by</w:t>
      </w:r>
      <w:r>
        <w:t xml:space="preserve"> </w:t>
      </w:r>
      <w:r w:rsidRPr="001A221A">
        <w:rPr>
          <w:rFonts w:ascii="Baskerville Old Face" w:hAnsi="Baskerville Old Face"/>
          <w:spacing w:val="-1"/>
          <w:sz w:val="24"/>
          <w:szCs w:val="24"/>
        </w:rPr>
        <w:t>Confucius</w:t>
      </w:r>
      <w:r w:rsidRPr="001A221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1A221A">
        <w:rPr>
          <w:rFonts w:ascii="Baskerville Old Face" w:hAnsi="Baskerville Old Face"/>
          <w:spacing w:val="-1"/>
          <w:sz w:val="24"/>
          <w:szCs w:val="24"/>
        </w:rPr>
        <w:t>Institute</w:t>
      </w:r>
      <w:r w:rsidRPr="001A221A">
        <w:rPr>
          <w:rFonts w:ascii="Baskerville Old Face" w:hAnsi="Baskerville Old Face"/>
          <w:spacing w:val="-2"/>
          <w:sz w:val="24"/>
          <w:szCs w:val="24"/>
        </w:rPr>
        <w:t xml:space="preserve"> </w:t>
      </w:r>
      <w:r w:rsidRPr="001A221A">
        <w:rPr>
          <w:rFonts w:ascii="Baskerville Old Face" w:hAnsi="Baskerville Old Face"/>
          <w:sz w:val="24"/>
          <w:szCs w:val="24"/>
        </w:rPr>
        <w:t>in</w:t>
      </w:r>
      <w:r w:rsidRPr="001A221A">
        <w:rPr>
          <w:rFonts w:ascii="Baskerville Old Face" w:hAnsi="Baskerville Old Face"/>
          <w:spacing w:val="-3"/>
          <w:sz w:val="24"/>
          <w:szCs w:val="24"/>
        </w:rPr>
        <w:t xml:space="preserve"> </w:t>
      </w:r>
      <w:r w:rsidRPr="001A221A">
        <w:rPr>
          <w:rFonts w:ascii="Baskerville Old Face" w:hAnsi="Baskerville Old Face"/>
          <w:spacing w:val="-1"/>
          <w:sz w:val="24"/>
          <w:szCs w:val="24"/>
        </w:rPr>
        <w:t>Auckland</w:t>
      </w:r>
      <w:r>
        <w:rPr>
          <w:spacing w:val="-3"/>
        </w:rPr>
        <w:t xml:space="preserve"> </w:t>
      </w:r>
      <w:r w:rsidRPr="001A221A">
        <w:rPr>
          <w:b w:val="0"/>
        </w:rPr>
        <w:t>in</w:t>
      </w:r>
      <w:r w:rsidRPr="001A221A">
        <w:rPr>
          <w:b w:val="0"/>
          <w:spacing w:val="-1"/>
        </w:rPr>
        <w:t xml:space="preserve"> partnership</w:t>
      </w:r>
      <w:r w:rsidRPr="001A221A">
        <w:rPr>
          <w:b w:val="0"/>
          <w:spacing w:val="-3"/>
        </w:rPr>
        <w:t xml:space="preserve"> </w:t>
      </w:r>
      <w:r w:rsidRPr="001A221A">
        <w:rPr>
          <w:b w:val="0"/>
        </w:rPr>
        <w:t>with</w:t>
      </w:r>
    </w:p>
    <w:p w:rsidR="00052137" w:rsidRPr="001A221A" w:rsidRDefault="00023757">
      <w:pPr>
        <w:spacing w:before="47"/>
        <w:ind w:left="159"/>
        <w:jc w:val="center"/>
        <w:rPr>
          <w:rFonts w:ascii="Baskerville Old Face" w:eastAsia="Calibri" w:hAnsi="Baskerville Old Face"/>
          <w:b/>
          <w:bCs/>
          <w:spacing w:val="-1"/>
          <w:sz w:val="24"/>
          <w:szCs w:val="24"/>
        </w:rPr>
      </w:pPr>
      <w:r w:rsidRPr="001A221A">
        <w:rPr>
          <w:rFonts w:ascii="Baskerville Old Face" w:eastAsia="Calibri" w:hAnsi="Baskerville Old Face"/>
          <w:b/>
          <w:bCs/>
          <w:spacing w:val="-1"/>
          <w:sz w:val="24"/>
          <w:szCs w:val="24"/>
        </w:rPr>
        <w:t xml:space="preserve">International </w:t>
      </w:r>
      <w:r w:rsidR="007831A9" w:rsidRPr="001A221A">
        <w:rPr>
          <w:rFonts w:ascii="Baskerville Old Face" w:eastAsia="Calibri" w:hAnsi="Baskerville Old Face"/>
          <w:b/>
          <w:bCs/>
          <w:spacing w:val="-1"/>
          <w:sz w:val="24"/>
          <w:szCs w:val="24"/>
        </w:rPr>
        <w:t>Langua</w:t>
      </w:r>
      <w:r w:rsidRPr="001A221A">
        <w:rPr>
          <w:rFonts w:ascii="Baskerville Old Face" w:eastAsia="Calibri" w:hAnsi="Baskerville Old Face"/>
          <w:b/>
          <w:bCs/>
          <w:spacing w:val="-1"/>
          <w:sz w:val="24"/>
          <w:szCs w:val="24"/>
        </w:rPr>
        <w:t xml:space="preserve">ges </w:t>
      </w:r>
      <w:r w:rsidR="002949DB" w:rsidRPr="001A221A">
        <w:rPr>
          <w:rFonts w:ascii="Baskerville Old Face" w:eastAsia="Calibri" w:hAnsi="Baskerville Old Face"/>
          <w:b/>
          <w:bCs/>
          <w:spacing w:val="-1"/>
          <w:sz w:val="24"/>
          <w:szCs w:val="24"/>
        </w:rPr>
        <w:t xml:space="preserve">Exchanges </w:t>
      </w:r>
      <w:r w:rsidRPr="001A221A">
        <w:rPr>
          <w:rFonts w:ascii="Baskerville Old Face" w:eastAsia="Calibri" w:hAnsi="Baskerville Old Face"/>
          <w:b/>
          <w:bCs/>
          <w:spacing w:val="-1"/>
          <w:sz w:val="24"/>
          <w:szCs w:val="24"/>
        </w:rPr>
        <w:t>and Pathways</w:t>
      </w:r>
    </w:p>
    <w:p w:rsidR="00052137" w:rsidRDefault="00052137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52137" w:rsidRPr="005B7AC2" w:rsidRDefault="00023757">
      <w:pPr>
        <w:pStyle w:val="Heading2"/>
        <w:tabs>
          <w:tab w:val="left" w:pos="9240"/>
        </w:tabs>
        <w:rPr>
          <w:b w:val="0"/>
          <w:bCs w:val="0"/>
          <w:shd w:val="pct15" w:color="auto" w:fill="FFFFFF"/>
        </w:rPr>
      </w:pPr>
      <w:r w:rsidRPr="005B7AC2">
        <w:rPr>
          <w:spacing w:val="-16"/>
          <w:w w:val="99"/>
          <w:highlight w:val="lightGray"/>
          <w:shd w:val="pct15" w:color="auto" w:fill="FFFFFF"/>
        </w:rPr>
        <w:t xml:space="preserve"> </w:t>
      </w:r>
      <w:r w:rsidRPr="008D7B15">
        <w:rPr>
          <w:spacing w:val="-1"/>
          <w:shd w:val="clear" w:color="auto" w:fill="8DB3E2" w:themeFill="text2" w:themeFillTint="66"/>
        </w:rPr>
        <w:t>Objectives:</w:t>
      </w:r>
      <w:r w:rsidRPr="008D7B15">
        <w:rPr>
          <w:w w:val="99"/>
          <w:shd w:val="clear" w:color="auto" w:fill="8DB3E2" w:themeFill="text2" w:themeFillTint="66"/>
        </w:rPr>
        <w:t xml:space="preserve"> </w:t>
      </w:r>
      <w:r w:rsidRPr="008D7B15">
        <w:rPr>
          <w:shd w:val="clear" w:color="auto" w:fill="8DB3E2" w:themeFill="text2" w:themeFillTint="66"/>
        </w:rPr>
        <w:tab/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  <w:spacing w:before="122"/>
        <w:ind w:right="185"/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promote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Chinese</w:t>
      </w:r>
      <w:r>
        <w:rPr>
          <w:spacing w:val="1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learners</w:t>
      </w:r>
      <w:r>
        <w:rPr>
          <w:spacing w:val="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Chinese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New</w:t>
      </w:r>
      <w:r>
        <w:rPr>
          <w:spacing w:val="56"/>
          <w:w w:val="99"/>
        </w:rPr>
        <w:t xml:space="preserve"> </w:t>
      </w:r>
      <w:r>
        <w:rPr>
          <w:spacing w:val="-1"/>
        </w:rPr>
        <w:t>Zealand;</w:t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  <w:spacing w:before="2"/>
        <w:ind w:right="183"/>
      </w:pP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promote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Chinese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culture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t>tool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increasingly</w:t>
      </w:r>
      <w:r>
        <w:rPr>
          <w:spacing w:val="69"/>
          <w:w w:val="99"/>
        </w:rPr>
        <w:t xml:space="preserve"> </w:t>
      </w:r>
      <w:r>
        <w:rPr>
          <w:spacing w:val="-1"/>
        </w:rPr>
        <w:t>multi-cultural</w:t>
      </w:r>
      <w:r>
        <w:rPr>
          <w:spacing w:val="-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environment;</w:t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  <w:spacing w:before="2"/>
        <w:ind w:right="185"/>
      </w:pPr>
      <w:r>
        <w:rPr>
          <w:spacing w:val="-1"/>
        </w:rPr>
        <w:t>To</w:t>
      </w:r>
      <w:r>
        <w:t xml:space="preserve"> provide </w:t>
      </w:r>
      <w:r w:rsidR="008A53FD">
        <w:t>an</w:t>
      </w:r>
      <w:r>
        <w:rPr>
          <w:spacing w:val="18"/>
        </w:rPr>
        <w:t xml:space="preserve"> </w:t>
      </w:r>
      <w:r>
        <w:t xml:space="preserve">opportunity </w:t>
      </w:r>
      <w:r>
        <w:rPr>
          <w:spacing w:val="-1"/>
        </w:rPr>
        <w:t>for</w:t>
      </w:r>
      <w:r>
        <w:t xml:space="preserve"> </w:t>
      </w:r>
      <w:r w:rsidR="008A53FD">
        <w:t>students</w:t>
      </w:r>
      <w:r>
        <w:rPr>
          <w:spacing w:val="15"/>
        </w:rPr>
        <w:t xml:space="preserve"> </w:t>
      </w:r>
      <w:r>
        <w:t xml:space="preserve">of </w:t>
      </w:r>
      <w:r>
        <w:rPr>
          <w:spacing w:val="-1"/>
        </w:rPr>
        <w:t>Chinese</w:t>
      </w:r>
      <w:r>
        <w:t xml:space="preserve"> language to demonstrate their </w:t>
      </w:r>
      <w:r>
        <w:rPr>
          <w:spacing w:val="-1"/>
        </w:rPr>
        <w:t>learning</w:t>
      </w:r>
      <w:r>
        <w:rPr>
          <w:spacing w:val="38"/>
          <w:w w:val="99"/>
        </w:rPr>
        <w:t xml:space="preserve"> </w:t>
      </w:r>
      <w:r>
        <w:rPr>
          <w:spacing w:val="-1"/>
        </w:rPr>
        <w:t>outcomes;</w:t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  <w:spacing w:line="254" w:lineRule="exact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inspire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Chinese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sharing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writings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students.</w:t>
      </w:r>
    </w:p>
    <w:p w:rsidR="00052137" w:rsidRDefault="00052137">
      <w:pPr>
        <w:spacing w:before="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  <w:gridCol w:w="5615"/>
      </w:tblGrid>
      <w:tr w:rsidR="00052137" w:rsidTr="008D7B15">
        <w:trPr>
          <w:trHeight w:hRule="exact" w:val="461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2137" w:rsidRPr="008D7B15" w:rsidRDefault="00023757">
            <w:pPr>
              <w:pStyle w:val="TableParagraph"/>
              <w:spacing w:before="19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 w:rsidRPr="008D7B15">
              <w:rPr>
                <w:rFonts w:ascii="Calibri"/>
                <w:b/>
                <w:spacing w:val="-1"/>
                <w:sz w:val="20"/>
              </w:rPr>
              <w:t>Deadline</w:t>
            </w:r>
            <w:r w:rsidRPr="008D7B15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8D7B15">
              <w:rPr>
                <w:rFonts w:ascii="Calibri"/>
                <w:b/>
                <w:spacing w:val="-1"/>
                <w:sz w:val="20"/>
              </w:rPr>
              <w:t>for</w:t>
            </w:r>
            <w:r w:rsidRPr="008D7B15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8D7B15">
              <w:rPr>
                <w:rFonts w:ascii="Calibri"/>
                <w:b/>
                <w:sz w:val="20"/>
              </w:rPr>
              <w:t>essay</w:t>
            </w:r>
            <w:r w:rsidRPr="008D7B15">
              <w:rPr>
                <w:rFonts w:ascii="Calibri"/>
                <w:b/>
                <w:spacing w:val="-9"/>
                <w:sz w:val="20"/>
              </w:rPr>
              <w:t xml:space="preserve"> </w:t>
            </w:r>
            <w:r w:rsidRPr="008D7B15">
              <w:rPr>
                <w:rFonts w:ascii="Calibri"/>
                <w:b/>
                <w:sz w:val="20"/>
              </w:rPr>
              <w:t>submission: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052137" w:rsidRPr="008D7B15" w:rsidRDefault="00023757" w:rsidP="006B0880">
            <w:pPr>
              <w:pStyle w:val="TableParagraph"/>
              <w:spacing w:before="19"/>
              <w:ind w:left="494"/>
              <w:rPr>
                <w:rFonts w:ascii="Calibri" w:eastAsia="Calibri" w:hAnsi="Calibri" w:cs="Calibri"/>
                <w:sz w:val="20"/>
                <w:szCs w:val="20"/>
              </w:rPr>
            </w:pPr>
            <w:r w:rsidRPr="008D7B15">
              <w:rPr>
                <w:rFonts w:ascii="Calibri"/>
                <w:spacing w:val="-1"/>
                <w:sz w:val="20"/>
              </w:rPr>
              <w:t>Friday</w:t>
            </w:r>
            <w:r w:rsidRPr="008D7B15">
              <w:rPr>
                <w:rFonts w:ascii="Calibri"/>
                <w:spacing w:val="-6"/>
                <w:sz w:val="20"/>
              </w:rPr>
              <w:t xml:space="preserve"> </w:t>
            </w:r>
            <w:r w:rsidR="006B0880" w:rsidRPr="008D7B15">
              <w:rPr>
                <w:rFonts w:ascii="Calibri"/>
                <w:spacing w:val="-1"/>
                <w:sz w:val="20"/>
              </w:rPr>
              <w:t>12</w:t>
            </w:r>
            <w:r w:rsidRPr="008D7B15">
              <w:rPr>
                <w:rFonts w:ascii="Calibri"/>
                <w:spacing w:val="-6"/>
                <w:sz w:val="20"/>
              </w:rPr>
              <w:t xml:space="preserve"> </w:t>
            </w:r>
            <w:r w:rsidRPr="008D7B15">
              <w:rPr>
                <w:rFonts w:ascii="Calibri"/>
                <w:spacing w:val="-1"/>
                <w:sz w:val="20"/>
              </w:rPr>
              <w:t>August</w:t>
            </w:r>
            <w:r w:rsidRPr="008D7B15">
              <w:rPr>
                <w:rFonts w:ascii="Calibri"/>
                <w:spacing w:val="-4"/>
                <w:sz w:val="20"/>
              </w:rPr>
              <w:t xml:space="preserve"> </w:t>
            </w:r>
            <w:r w:rsidRPr="008D7B15">
              <w:rPr>
                <w:rFonts w:ascii="Calibri"/>
                <w:sz w:val="20"/>
              </w:rPr>
              <w:t>201</w:t>
            </w:r>
            <w:r w:rsidR="006B0880" w:rsidRPr="008D7B15">
              <w:rPr>
                <w:rFonts w:ascii="Calibri"/>
                <w:sz w:val="20"/>
              </w:rPr>
              <w:t>6</w:t>
            </w:r>
          </w:p>
        </w:tc>
      </w:tr>
      <w:tr w:rsidR="00052137">
        <w:trPr>
          <w:trHeight w:hRule="exact" w:val="604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52137" w:rsidRPr="008D7B15" w:rsidRDefault="00023757">
            <w:pPr>
              <w:pStyle w:val="TableParagraph"/>
              <w:tabs>
                <w:tab w:val="left" w:pos="1631"/>
              </w:tabs>
              <w:spacing w:before="160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 w:rsidRPr="008D7B15">
              <w:rPr>
                <w:rFonts w:ascii="Calibri"/>
                <w:b/>
                <w:spacing w:val="-1"/>
                <w:sz w:val="20"/>
              </w:rPr>
              <w:t>Style</w:t>
            </w:r>
            <w:r w:rsidRPr="008D7B15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8D7B15">
              <w:rPr>
                <w:rFonts w:ascii="Calibri"/>
                <w:b/>
                <w:sz w:val="20"/>
              </w:rPr>
              <w:t>of</w:t>
            </w:r>
            <w:r w:rsidRPr="008D7B15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8D7B15">
              <w:rPr>
                <w:rFonts w:ascii="Calibri"/>
                <w:b/>
                <w:spacing w:val="-1"/>
                <w:sz w:val="20"/>
              </w:rPr>
              <w:t>writing:</w:t>
            </w:r>
            <w:r w:rsidRPr="008D7B15">
              <w:rPr>
                <w:rFonts w:ascii="Calibri"/>
                <w:b/>
                <w:w w:val="99"/>
                <w:sz w:val="20"/>
              </w:rPr>
              <w:t xml:space="preserve"> </w:t>
            </w:r>
            <w:r w:rsidRPr="008D7B15">
              <w:rPr>
                <w:rFonts w:ascii="Calibri"/>
                <w:b/>
                <w:sz w:val="20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052137" w:rsidRDefault="00023757">
            <w:pPr>
              <w:pStyle w:val="TableParagraph"/>
              <w:spacing w:before="160"/>
              <w:ind w:left="4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ORIGINAL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</w:p>
        </w:tc>
      </w:tr>
      <w:tr w:rsidR="00052137" w:rsidTr="000E3040">
        <w:trPr>
          <w:trHeight w:hRule="exact" w:val="222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052137" w:rsidRPr="008D7B15" w:rsidRDefault="00023757">
            <w:pPr>
              <w:pStyle w:val="TableParagraph"/>
              <w:spacing w:before="161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 w:rsidRPr="008D7B15">
              <w:rPr>
                <w:rFonts w:ascii="Calibri"/>
                <w:b/>
                <w:sz w:val="20"/>
              </w:rPr>
              <w:t>Theme</w:t>
            </w:r>
            <w:r w:rsidR="002949DB" w:rsidRPr="008D7B15">
              <w:rPr>
                <w:rFonts w:ascii="Calibri"/>
                <w:b/>
                <w:sz w:val="20"/>
              </w:rPr>
              <w:t>s</w:t>
            </w:r>
            <w:r w:rsidRPr="008D7B15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0E3040" w:rsidRPr="000E3040" w:rsidRDefault="002949DB" w:rsidP="002949DB">
            <w:pPr>
              <w:pStyle w:val="TableParagraph"/>
              <w:numPr>
                <w:ilvl w:val="0"/>
                <w:numId w:val="2"/>
              </w:numPr>
              <w:spacing w:before="161"/>
              <w:ind w:right="228"/>
              <w:rPr>
                <w:rFonts w:ascii="Calibri" w:eastAsia="Calibri" w:hAnsi="Calibri" w:cs="Calibri" w:hint="eastAsia"/>
                <w:sz w:val="20"/>
                <w:szCs w:val="20"/>
              </w:rPr>
            </w:pPr>
            <w:r w:rsidRPr="00506B27">
              <w:rPr>
                <w:rFonts w:ascii="Calibri"/>
                <w:sz w:val="20"/>
                <w:u w:val="single"/>
              </w:rPr>
              <w:t>My Chinese Learning Experience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 w:hint="eastAsia"/>
                <w:sz w:val="20"/>
                <w:lang w:eastAsia="zh-CN"/>
              </w:rPr>
              <w:t>(</w:t>
            </w:r>
            <w:r>
              <w:rPr>
                <w:rFonts w:ascii="Calibri"/>
                <w:sz w:val="20"/>
                <w:lang w:eastAsia="zh-CN"/>
              </w:rPr>
              <w:t xml:space="preserve">for </w:t>
            </w:r>
            <w:r w:rsidR="000E3040">
              <w:rPr>
                <w:rFonts w:ascii="Calibri"/>
                <w:sz w:val="20"/>
                <w:lang w:eastAsia="zh-CN"/>
              </w:rPr>
              <w:t xml:space="preserve">both </w:t>
            </w:r>
            <w:r>
              <w:rPr>
                <w:rFonts w:ascii="Calibri"/>
                <w:sz w:val="20"/>
                <w:lang w:eastAsia="zh-CN"/>
              </w:rPr>
              <w:t xml:space="preserve">junior </w:t>
            </w:r>
            <w:r w:rsidR="000E3040">
              <w:rPr>
                <w:rFonts w:ascii="Calibri"/>
                <w:sz w:val="20"/>
                <w:lang w:eastAsia="zh-CN"/>
              </w:rPr>
              <w:t>and senior secondary school categories</w:t>
            </w:r>
            <w:r>
              <w:rPr>
                <w:rFonts w:ascii="Calibri" w:hint="eastAsia"/>
                <w:sz w:val="20"/>
                <w:lang w:eastAsia="zh-CN"/>
              </w:rPr>
              <w:t>)</w:t>
            </w:r>
          </w:p>
          <w:p w:rsidR="000E3040" w:rsidRPr="000E3040" w:rsidRDefault="000E3040" w:rsidP="000E3040">
            <w:pPr>
              <w:pStyle w:val="TableParagraph"/>
              <w:spacing w:before="161"/>
              <w:ind w:left="854" w:right="228"/>
              <w:rPr>
                <w:rFonts w:ascii="Calibri" w:eastAsia="Calibri" w:hAnsi="Calibri" w:cs="Calibri" w:hint="eastAsia"/>
                <w:b/>
                <w:sz w:val="20"/>
                <w:szCs w:val="20"/>
                <w:lang w:eastAsia="zh-CN"/>
              </w:rPr>
            </w:pPr>
            <w:r w:rsidRPr="000E3040">
              <w:rPr>
                <w:rFonts w:ascii="Calibri" w:hint="eastAsia"/>
                <w:b/>
                <w:sz w:val="20"/>
                <w:lang w:eastAsia="zh-CN"/>
              </w:rPr>
              <w:t>我</w:t>
            </w:r>
            <w:r w:rsidR="00506B27">
              <w:rPr>
                <w:rFonts w:ascii="Calibri"/>
                <w:b/>
                <w:sz w:val="20"/>
                <w:lang w:eastAsia="zh-CN"/>
              </w:rPr>
              <w:t>学习汉语的</w:t>
            </w:r>
            <w:r w:rsidR="00506B27">
              <w:rPr>
                <w:rFonts w:ascii="Calibri" w:hint="eastAsia"/>
                <w:b/>
                <w:sz w:val="20"/>
                <w:lang w:eastAsia="zh-CN"/>
              </w:rPr>
              <w:t>苦与乐</w:t>
            </w:r>
            <w:r>
              <w:rPr>
                <w:rFonts w:ascii="Calibri" w:hint="eastAsia"/>
                <w:b/>
                <w:sz w:val="20"/>
                <w:lang w:eastAsia="zh-CN"/>
              </w:rPr>
              <w:t xml:space="preserve"> </w:t>
            </w:r>
            <w:r w:rsidRPr="000E3040">
              <w:rPr>
                <w:rFonts w:ascii="Calibri" w:hint="eastAsia"/>
                <w:sz w:val="20"/>
                <w:lang w:eastAsia="zh-CN"/>
              </w:rPr>
              <w:t>(</w:t>
            </w:r>
            <w:r w:rsidRPr="000E3040">
              <w:rPr>
                <w:rFonts w:ascii="Calibri" w:hint="eastAsia"/>
                <w:sz w:val="20"/>
                <w:lang w:eastAsia="zh-CN"/>
              </w:rPr>
              <w:t>初中</w:t>
            </w:r>
            <w:r w:rsidRPr="000E3040">
              <w:rPr>
                <w:rFonts w:ascii="Calibri"/>
                <w:sz w:val="20"/>
                <w:lang w:eastAsia="zh-CN"/>
              </w:rPr>
              <w:t>组</w:t>
            </w:r>
            <w:r w:rsidRPr="000E3040">
              <w:rPr>
                <w:rFonts w:ascii="Calibri" w:hint="eastAsia"/>
                <w:sz w:val="20"/>
                <w:lang w:eastAsia="zh-CN"/>
              </w:rPr>
              <w:t>和</w:t>
            </w:r>
            <w:r w:rsidRPr="000E3040">
              <w:rPr>
                <w:rFonts w:ascii="Calibri"/>
                <w:sz w:val="20"/>
                <w:lang w:eastAsia="zh-CN"/>
              </w:rPr>
              <w:t>高中组</w:t>
            </w:r>
            <w:r w:rsidRPr="000E3040">
              <w:rPr>
                <w:rFonts w:ascii="Calibri" w:hint="eastAsia"/>
                <w:sz w:val="20"/>
                <w:lang w:eastAsia="zh-CN"/>
              </w:rPr>
              <w:t>)</w:t>
            </w:r>
          </w:p>
          <w:p w:rsidR="000E3040" w:rsidRPr="000E3040" w:rsidRDefault="000E3040" w:rsidP="000E3040">
            <w:pPr>
              <w:pStyle w:val="TableParagraph"/>
              <w:numPr>
                <w:ilvl w:val="0"/>
                <w:numId w:val="2"/>
              </w:numPr>
              <w:spacing w:before="161"/>
              <w:ind w:right="228"/>
              <w:rPr>
                <w:rFonts w:ascii="Calibri" w:eastAsia="Calibri" w:hAnsi="Calibri" w:cs="Calibri"/>
                <w:sz w:val="20"/>
                <w:szCs w:val="20"/>
              </w:rPr>
            </w:pPr>
            <w:r w:rsidRPr="00506B27">
              <w:rPr>
                <w:rFonts w:ascii="Calibri"/>
                <w:sz w:val="20"/>
                <w:u w:val="single"/>
              </w:rPr>
              <w:t>Dreams Enlighten the Future</w:t>
            </w:r>
            <w:r w:rsidR="0015203F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(for tertiary institution category) </w:t>
            </w:r>
          </w:p>
          <w:p w:rsidR="000E3040" w:rsidRPr="000E3040" w:rsidRDefault="000E3040" w:rsidP="000E3040">
            <w:pPr>
              <w:pStyle w:val="TableParagraph"/>
              <w:spacing w:before="161"/>
              <w:ind w:left="854" w:right="228"/>
              <w:rPr>
                <w:rFonts w:ascii="Calibri" w:eastAsia="Calibri" w:hAnsi="Calibri" w:cs="Calibri" w:hint="eastAsia"/>
                <w:b/>
                <w:sz w:val="20"/>
                <w:szCs w:val="20"/>
                <w:lang w:eastAsia="zh-CN"/>
              </w:rPr>
            </w:pPr>
            <w:r w:rsidRPr="000E3040">
              <w:rPr>
                <w:rFonts w:ascii="Calibri" w:hint="eastAsia"/>
                <w:b/>
                <w:sz w:val="20"/>
                <w:lang w:eastAsia="zh-CN"/>
              </w:rPr>
              <w:t>梦想</w:t>
            </w:r>
            <w:r w:rsidRPr="000E3040">
              <w:rPr>
                <w:rFonts w:ascii="Calibri"/>
                <w:b/>
                <w:sz w:val="20"/>
                <w:lang w:eastAsia="zh-CN"/>
              </w:rPr>
              <w:t>点亮未来</w:t>
            </w:r>
            <w:r>
              <w:rPr>
                <w:rFonts w:ascii="Calibri" w:hint="eastAsia"/>
                <w:b/>
                <w:sz w:val="20"/>
                <w:lang w:eastAsia="zh-CN"/>
              </w:rPr>
              <w:t xml:space="preserve"> </w:t>
            </w:r>
            <w:r w:rsidRPr="000E3040">
              <w:rPr>
                <w:rFonts w:ascii="Calibri" w:hint="eastAsia"/>
                <w:sz w:val="20"/>
                <w:lang w:eastAsia="zh-CN"/>
              </w:rPr>
              <w:t>(</w:t>
            </w:r>
            <w:r>
              <w:rPr>
                <w:rFonts w:ascii="Calibri" w:hint="eastAsia"/>
                <w:sz w:val="20"/>
                <w:lang w:eastAsia="zh-CN"/>
              </w:rPr>
              <w:t>大学</w:t>
            </w:r>
            <w:r w:rsidRPr="000E3040">
              <w:rPr>
                <w:rFonts w:ascii="Calibri"/>
                <w:sz w:val="20"/>
                <w:lang w:eastAsia="zh-CN"/>
              </w:rPr>
              <w:t>组</w:t>
            </w:r>
            <w:r w:rsidRPr="000E3040">
              <w:rPr>
                <w:rFonts w:ascii="Calibri" w:hint="eastAsia"/>
                <w:sz w:val="20"/>
                <w:lang w:eastAsia="zh-CN"/>
              </w:rPr>
              <w:t>)</w:t>
            </w:r>
            <w:bookmarkStart w:id="0" w:name="_GoBack"/>
            <w:bookmarkEnd w:id="0"/>
          </w:p>
          <w:p w:rsidR="00052137" w:rsidRPr="000E3040" w:rsidRDefault="00052137" w:rsidP="000E3040">
            <w:pPr>
              <w:pStyle w:val="TableParagraph"/>
              <w:spacing w:before="161"/>
              <w:ind w:left="854" w:right="228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</w:tr>
    </w:tbl>
    <w:p w:rsidR="000E3040" w:rsidRDefault="000E3040" w:rsidP="0015203F">
      <w:pPr>
        <w:pStyle w:val="Heading2"/>
        <w:tabs>
          <w:tab w:val="left" w:pos="9240"/>
        </w:tabs>
        <w:ind w:left="0"/>
        <w:rPr>
          <w:spacing w:val="-16"/>
          <w:w w:val="99"/>
          <w:highlight w:val="lightGray"/>
          <w:lang w:eastAsia="zh-CN"/>
        </w:rPr>
      </w:pPr>
    </w:p>
    <w:p w:rsidR="00052137" w:rsidRDefault="00023757">
      <w:pPr>
        <w:pStyle w:val="Heading2"/>
        <w:tabs>
          <w:tab w:val="left" w:pos="9240"/>
        </w:tabs>
        <w:rPr>
          <w:b w:val="0"/>
          <w:bCs w:val="0"/>
        </w:rPr>
      </w:pPr>
      <w:r>
        <w:rPr>
          <w:spacing w:val="-16"/>
          <w:w w:val="99"/>
          <w:highlight w:val="lightGray"/>
          <w:lang w:eastAsia="zh-CN"/>
        </w:rPr>
        <w:t xml:space="preserve"> </w:t>
      </w:r>
      <w:r w:rsidRPr="008D7B15">
        <w:rPr>
          <w:shd w:val="clear" w:color="auto" w:fill="8DB3E2" w:themeFill="text2" w:themeFillTint="66"/>
        </w:rPr>
        <w:t xml:space="preserve">Categories: </w:t>
      </w:r>
      <w:r w:rsidRPr="008D7B15">
        <w:rPr>
          <w:shd w:val="clear" w:color="auto" w:fill="8DB3E2" w:themeFill="text2" w:themeFillTint="66"/>
        </w:rPr>
        <w:tab/>
      </w:r>
    </w:p>
    <w:p w:rsidR="0015203F" w:rsidRPr="0015203F" w:rsidRDefault="0015203F" w:rsidP="0015203F">
      <w:pPr>
        <w:numPr>
          <w:ilvl w:val="0"/>
          <w:numId w:val="1"/>
        </w:numPr>
        <w:tabs>
          <w:tab w:val="left" w:pos="1058"/>
          <w:tab w:val="left" w:pos="6098"/>
        </w:tabs>
        <w:spacing w:before="122" w:line="255" w:lineRule="exact"/>
        <w:rPr>
          <w:rFonts w:ascii="Calibri" w:eastAsia="Calibri" w:hAnsi="Calibri" w:cs="Calibri"/>
          <w:sz w:val="20"/>
          <w:szCs w:val="20"/>
        </w:rPr>
      </w:pPr>
      <w:r w:rsidRPr="0015203F">
        <w:rPr>
          <w:rFonts w:ascii="Calibri"/>
          <w:spacing w:val="-1"/>
          <w:sz w:val="20"/>
        </w:rPr>
        <w:t>Category</w:t>
      </w:r>
      <w:r w:rsidRPr="0015203F">
        <w:rPr>
          <w:rFonts w:ascii="Calibri"/>
          <w:spacing w:val="-7"/>
          <w:sz w:val="20"/>
        </w:rPr>
        <w:t xml:space="preserve"> </w:t>
      </w:r>
      <w:r w:rsidRPr="0015203F">
        <w:rPr>
          <w:rFonts w:ascii="Calibri"/>
          <w:sz w:val="20"/>
        </w:rPr>
        <w:t>I</w:t>
      </w:r>
      <w:r w:rsidRPr="0015203F">
        <w:rPr>
          <w:rFonts w:ascii="Calibri"/>
          <w:spacing w:val="-5"/>
          <w:sz w:val="20"/>
        </w:rPr>
        <w:t xml:space="preserve"> </w:t>
      </w:r>
      <w:r w:rsidRPr="0015203F">
        <w:rPr>
          <w:rFonts w:ascii="Calibri"/>
          <w:sz w:val="20"/>
        </w:rPr>
        <w:t>-</w:t>
      </w:r>
      <w:r w:rsidRPr="0015203F">
        <w:rPr>
          <w:rFonts w:ascii="Calibri"/>
          <w:spacing w:val="-6"/>
          <w:sz w:val="20"/>
        </w:rPr>
        <w:t xml:space="preserve"> </w:t>
      </w:r>
      <w:r w:rsidRPr="0015203F">
        <w:rPr>
          <w:rFonts w:ascii="Calibri"/>
          <w:spacing w:val="-1"/>
          <w:sz w:val="20"/>
        </w:rPr>
        <w:t>Secondary</w:t>
      </w:r>
      <w:r w:rsidRPr="0015203F">
        <w:rPr>
          <w:rFonts w:ascii="Calibri"/>
          <w:spacing w:val="-5"/>
          <w:sz w:val="20"/>
        </w:rPr>
        <w:t xml:space="preserve"> </w:t>
      </w:r>
      <w:r w:rsidRPr="0015203F">
        <w:rPr>
          <w:rFonts w:ascii="Calibri"/>
          <w:spacing w:val="-1"/>
          <w:sz w:val="20"/>
        </w:rPr>
        <w:t>school</w:t>
      </w:r>
      <w:r w:rsidRPr="0015203F">
        <w:rPr>
          <w:rFonts w:ascii="Calibri"/>
          <w:spacing w:val="-7"/>
          <w:sz w:val="20"/>
        </w:rPr>
        <w:t xml:space="preserve"> </w:t>
      </w:r>
      <w:r w:rsidRPr="0015203F">
        <w:rPr>
          <w:rFonts w:ascii="Calibri"/>
          <w:sz w:val="20"/>
        </w:rPr>
        <w:t>category</w:t>
      </w:r>
      <w:r w:rsidRPr="0015203F">
        <w:rPr>
          <w:rFonts w:ascii="Calibri"/>
          <w:spacing w:val="-5"/>
          <w:sz w:val="20"/>
        </w:rPr>
        <w:t xml:space="preserve"> </w:t>
      </w:r>
      <w:r w:rsidRPr="0015203F">
        <w:rPr>
          <w:rFonts w:ascii="Calibri"/>
          <w:sz w:val="20"/>
        </w:rPr>
        <w:t>(Year</w:t>
      </w:r>
      <w:r w:rsidRPr="0015203F"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7-10</w:t>
      </w:r>
      <w:r w:rsidRPr="0015203F">
        <w:rPr>
          <w:rFonts w:ascii="Calibri"/>
          <w:spacing w:val="-1"/>
          <w:sz w:val="20"/>
        </w:rPr>
        <w:t>):</w:t>
      </w:r>
      <w:r w:rsidRPr="0015203F">
        <w:rPr>
          <w:rFonts w:ascii="Calibri"/>
          <w:spacing w:val="-1"/>
          <w:sz w:val="20"/>
        </w:rPr>
        <w:tab/>
        <w:t>approx.</w:t>
      </w:r>
      <w:r w:rsidRPr="0015203F">
        <w:rPr>
          <w:rFonts w:ascii="Calibri"/>
          <w:spacing w:val="-9"/>
          <w:sz w:val="20"/>
        </w:rPr>
        <w:t xml:space="preserve"> </w:t>
      </w:r>
      <w:r w:rsidRPr="0015203F">
        <w:rPr>
          <w:rFonts w:ascii="Calibri"/>
          <w:sz w:val="20"/>
        </w:rPr>
        <w:t>300</w:t>
      </w:r>
      <w:r>
        <w:rPr>
          <w:rFonts w:ascii="Calibri"/>
          <w:sz w:val="20"/>
        </w:rPr>
        <w:t>-400</w:t>
      </w:r>
      <w:r w:rsidRPr="0015203F">
        <w:rPr>
          <w:rFonts w:ascii="Calibri"/>
          <w:spacing w:val="-9"/>
          <w:sz w:val="20"/>
        </w:rPr>
        <w:t xml:space="preserve"> </w:t>
      </w:r>
      <w:r w:rsidRPr="0015203F">
        <w:rPr>
          <w:rFonts w:ascii="Calibri"/>
          <w:spacing w:val="-1"/>
          <w:sz w:val="20"/>
        </w:rPr>
        <w:t>characters</w:t>
      </w:r>
    </w:p>
    <w:p w:rsidR="0015203F" w:rsidRPr="0015203F" w:rsidRDefault="0015203F" w:rsidP="0015203F">
      <w:pPr>
        <w:numPr>
          <w:ilvl w:val="0"/>
          <w:numId w:val="1"/>
        </w:numPr>
        <w:tabs>
          <w:tab w:val="left" w:pos="1058"/>
          <w:tab w:val="left" w:pos="6098"/>
        </w:tabs>
        <w:spacing w:before="122" w:line="255" w:lineRule="exact"/>
        <w:rPr>
          <w:rFonts w:ascii="Calibri"/>
          <w:spacing w:val="-1"/>
          <w:sz w:val="20"/>
        </w:rPr>
      </w:pPr>
      <w:r w:rsidRPr="0015203F">
        <w:rPr>
          <w:rFonts w:ascii="Calibri"/>
          <w:spacing w:val="-1"/>
          <w:sz w:val="20"/>
        </w:rPr>
        <w:t>Category I</w:t>
      </w:r>
      <w:r w:rsidR="00400490">
        <w:rPr>
          <w:rFonts w:ascii="Calibri"/>
          <w:spacing w:val="-1"/>
          <w:sz w:val="20"/>
        </w:rPr>
        <w:t>I</w:t>
      </w:r>
      <w:r w:rsidRPr="0015203F">
        <w:rPr>
          <w:rFonts w:ascii="Calibri"/>
          <w:spacing w:val="-1"/>
          <w:sz w:val="20"/>
        </w:rPr>
        <w:t xml:space="preserve"> - Secondary school category (Year </w:t>
      </w:r>
      <w:r>
        <w:rPr>
          <w:rFonts w:ascii="Calibri"/>
          <w:spacing w:val="-1"/>
          <w:sz w:val="20"/>
        </w:rPr>
        <w:t>11</w:t>
      </w:r>
      <w:r w:rsidRPr="0015203F">
        <w:rPr>
          <w:rFonts w:ascii="Calibri"/>
          <w:spacing w:val="-1"/>
          <w:sz w:val="20"/>
        </w:rPr>
        <w:t>-13):</w:t>
      </w:r>
      <w:r w:rsidRPr="0015203F">
        <w:rPr>
          <w:rFonts w:ascii="Calibri"/>
          <w:spacing w:val="-1"/>
          <w:sz w:val="20"/>
        </w:rPr>
        <w:tab/>
        <w:t xml:space="preserve">approx. </w:t>
      </w:r>
      <w:r>
        <w:rPr>
          <w:rFonts w:ascii="Calibri"/>
          <w:spacing w:val="-1"/>
          <w:sz w:val="20"/>
        </w:rPr>
        <w:t>4</w:t>
      </w:r>
      <w:r w:rsidRPr="0015203F">
        <w:rPr>
          <w:rFonts w:ascii="Calibri"/>
          <w:spacing w:val="-1"/>
          <w:sz w:val="20"/>
        </w:rPr>
        <w:t>00</w:t>
      </w:r>
      <w:r>
        <w:rPr>
          <w:rFonts w:ascii="Calibri"/>
          <w:spacing w:val="-1"/>
          <w:sz w:val="20"/>
        </w:rPr>
        <w:t>-500</w:t>
      </w:r>
      <w:r w:rsidRPr="0015203F">
        <w:rPr>
          <w:rFonts w:ascii="Calibri"/>
          <w:spacing w:val="-1"/>
          <w:sz w:val="20"/>
        </w:rPr>
        <w:t xml:space="preserve"> characters</w:t>
      </w:r>
    </w:p>
    <w:p w:rsidR="0015203F" w:rsidRPr="0015203F" w:rsidRDefault="0015203F" w:rsidP="0015203F">
      <w:pPr>
        <w:numPr>
          <w:ilvl w:val="0"/>
          <w:numId w:val="1"/>
        </w:numPr>
        <w:tabs>
          <w:tab w:val="left" w:pos="1058"/>
          <w:tab w:val="left" w:pos="6098"/>
        </w:tabs>
        <w:spacing w:before="122" w:line="255" w:lineRule="exact"/>
        <w:rPr>
          <w:rFonts w:ascii="Calibri"/>
          <w:spacing w:val="-1"/>
          <w:sz w:val="20"/>
        </w:rPr>
      </w:pPr>
      <w:r w:rsidRPr="0015203F">
        <w:rPr>
          <w:rFonts w:ascii="Calibri"/>
          <w:spacing w:val="-1"/>
          <w:sz w:val="20"/>
        </w:rPr>
        <w:t>Category II</w:t>
      </w:r>
      <w:r>
        <w:rPr>
          <w:rFonts w:ascii="Calibri"/>
          <w:spacing w:val="-1"/>
          <w:sz w:val="20"/>
        </w:rPr>
        <w:t>I</w:t>
      </w:r>
      <w:r w:rsidRPr="0015203F">
        <w:rPr>
          <w:rFonts w:ascii="Calibri"/>
          <w:spacing w:val="-1"/>
          <w:sz w:val="20"/>
        </w:rPr>
        <w:t xml:space="preserve"> - Tertiary institution </w:t>
      </w:r>
      <w:r>
        <w:rPr>
          <w:rFonts w:ascii="Calibri"/>
          <w:spacing w:val="-1"/>
          <w:sz w:val="20"/>
        </w:rPr>
        <w:t>category</w:t>
      </w:r>
      <w:r w:rsidRPr="0015203F">
        <w:rPr>
          <w:rFonts w:ascii="Calibri"/>
          <w:spacing w:val="-1"/>
          <w:sz w:val="20"/>
        </w:rPr>
        <w:tab/>
        <w:t xml:space="preserve">approx. </w:t>
      </w:r>
      <w:r>
        <w:rPr>
          <w:rFonts w:ascii="Calibri"/>
          <w:spacing w:val="-1"/>
          <w:sz w:val="20"/>
        </w:rPr>
        <w:t>5</w:t>
      </w:r>
      <w:r w:rsidRPr="0015203F">
        <w:rPr>
          <w:rFonts w:ascii="Calibri"/>
          <w:spacing w:val="-1"/>
          <w:sz w:val="20"/>
        </w:rPr>
        <w:t>00</w:t>
      </w:r>
      <w:r>
        <w:rPr>
          <w:rFonts w:ascii="Calibri"/>
          <w:spacing w:val="-1"/>
          <w:sz w:val="20"/>
        </w:rPr>
        <w:t>-700</w:t>
      </w:r>
      <w:r w:rsidRPr="0015203F">
        <w:rPr>
          <w:rFonts w:ascii="Calibri"/>
          <w:spacing w:val="-1"/>
          <w:sz w:val="20"/>
        </w:rPr>
        <w:t xml:space="preserve"> characters</w:t>
      </w:r>
    </w:p>
    <w:p w:rsidR="00052137" w:rsidRDefault="00023757">
      <w:pPr>
        <w:pStyle w:val="Heading2"/>
        <w:tabs>
          <w:tab w:val="left" w:pos="9240"/>
        </w:tabs>
        <w:spacing w:before="118"/>
        <w:rPr>
          <w:b w:val="0"/>
          <w:bCs w:val="0"/>
        </w:rPr>
      </w:pPr>
      <w:r w:rsidRPr="008D7B15">
        <w:rPr>
          <w:shd w:val="clear" w:color="auto" w:fill="8DB3E2" w:themeFill="text2" w:themeFillTint="66"/>
        </w:rPr>
        <w:t xml:space="preserve"> Eligibility: </w:t>
      </w:r>
      <w:r w:rsidRPr="008D7B15">
        <w:rPr>
          <w:shd w:val="clear" w:color="auto" w:fill="8DB3E2" w:themeFill="text2" w:themeFillTint="66"/>
        </w:rPr>
        <w:tab/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  <w:spacing w:before="122" w:line="255" w:lineRule="exact"/>
      </w:pPr>
      <w:r>
        <w:t>NZ</w:t>
      </w:r>
      <w:r>
        <w:rPr>
          <w:spacing w:val="-6"/>
        </w:rPr>
        <w:t xml:space="preserve"> </w:t>
      </w:r>
      <w:r>
        <w:t>citizens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NZ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4"/>
        </w:rPr>
        <w:t xml:space="preserve"> </w:t>
      </w:r>
      <w:r>
        <w:t>residents</w:t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</w:pPr>
      <w:r>
        <w:t>Mandarin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Chinese</w:t>
      </w:r>
      <w:r>
        <w:rPr>
          <w:spacing w:val="-5"/>
        </w:rPr>
        <w:t xml:space="preserve"> </w:t>
      </w:r>
      <w:r>
        <w:t>dialect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rPr>
          <w:spacing w:val="-1"/>
        </w:rPr>
        <w:t>spoken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parent</w:t>
      </w:r>
    </w:p>
    <w:p w:rsidR="00052137" w:rsidRDefault="00052137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052137" w:rsidRDefault="00023757" w:rsidP="008D7B15">
      <w:pPr>
        <w:pStyle w:val="Heading2"/>
        <w:tabs>
          <w:tab w:val="left" w:pos="9240"/>
        </w:tabs>
        <w:spacing w:before="118"/>
        <w:rPr>
          <w:b w:val="0"/>
          <w:bCs w:val="0"/>
        </w:rPr>
      </w:pPr>
      <w:r>
        <w:rPr>
          <w:spacing w:val="-16"/>
          <w:w w:val="99"/>
          <w:highlight w:val="lightGray"/>
        </w:rPr>
        <w:t xml:space="preserve"> </w:t>
      </w:r>
      <w:r w:rsidRPr="008D7B15">
        <w:rPr>
          <w:shd w:val="clear" w:color="auto" w:fill="8DB3E2" w:themeFill="text2" w:themeFillTint="66"/>
        </w:rPr>
        <w:t xml:space="preserve">Judging Criteria: </w:t>
      </w:r>
      <w:r w:rsidRPr="008D7B15">
        <w:rPr>
          <w:shd w:val="clear" w:color="auto" w:fill="8DB3E2" w:themeFill="text2" w:themeFillTint="66"/>
        </w:rPr>
        <w:tab/>
      </w:r>
    </w:p>
    <w:p w:rsidR="0015203F" w:rsidRPr="002811B6" w:rsidRDefault="006D1F8A" w:rsidP="002811B6">
      <w:pPr>
        <w:pStyle w:val="BodyText"/>
        <w:numPr>
          <w:ilvl w:val="0"/>
          <w:numId w:val="1"/>
        </w:numPr>
        <w:tabs>
          <w:tab w:val="left" w:pos="1058"/>
        </w:tabs>
        <w:spacing w:line="254" w:lineRule="exact"/>
        <w:rPr>
          <w:spacing w:val="-1"/>
        </w:rPr>
      </w:pPr>
      <w:r>
        <w:rPr>
          <w:spacing w:val="-1"/>
        </w:rPr>
        <w:t>Content</w:t>
      </w:r>
      <w:r w:rsidR="00023757" w:rsidRPr="0015203F">
        <w:rPr>
          <w:spacing w:val="-1"/>
        </w:rPr>
        <w:t xml:space="preserve"> </w:t>
      </w:r>
      <w:r w:rsidR="00023757">
        <w:rPr>
          <w:spacing w:val="-1"/>
        </w:rPr>
        <w:t>(</w:t>
      </w:r>
      <w:r>
        <w:rPr>
          <w:spacing w:val="-1"/>
        </w:rPr>
        <w:t>idea, originality and creativity</w:t>
      </w:r>
      <w:r w:rsidR="00023757">
        <w:rPr>
          <w:spacing w:val="-1"/>
        </w:rPr>
        <w:t>)</w:t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  <w:spacing w:line="254" w:lineRule="exact"/>
      </w:pPr>
      <w:r>
        <w:rPr>
          <w:spacing w:val="-1"/>
        </w:rPr>
        <w:t>Language</w:t>
      </w:r>
      <w:r>
        <w:rPr>
          <w:spacing w:val="-11"/>
        </w:rPr>
        <w:t xml:space="preserve"> </w:t>
      </w:r>
      <w:r>
        <w:rPr>
          <w:spacing w:val="-1"/>
        </w:rPr>
        <w:t>(vocabulary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grammar)</w:t>
      </w:r>
    </w:p>
    <w:p w:rsidR="00052137" w:rsidRDefault="00023757">
      <w:pPr>
        <w:pStyle w:val="BodyText"/>
        <w:numPr>
          <w:ilvl w:val="0"/>
          <w:numId w:val="1"/>
        </w:numPr>
        <w:tabs>
          <w:tab w:val="left" w:pos="1058"/>
        </w:tabs>
      </w:pPr>
      <w:r>
        <w:rPr>
          <w:spacing w:val="-1"/>
        </w:rPr>
        <w:t>Structure</w:t>
      </w:r>
      <w:r>
        <w:rPr>
          <w:spacing w:val="-11"/>
        </w:rPr>
        <w:t xml:space="preserve"> </w:t>
      </w:r>
      <w:r>
        <w:t>(organization</w:t>
      </w:r>
      <w:r w:rsidR="006D1F8A">
        <w:rPr>
          <w:spacing w:val="-8"/>
        </w:rPr>
        <w:t xml:space="preserve"> and style</w:t>
      </w:r>
      <w:r>
        <w:rPr>
          <w:spacing w:val="-1"/>
        </w:rPr>
        <w:t>)</w:t>
      </w:r>
    </w:p>
    <w:p w:rsidR="00052137" w:rsidRDefault="00052137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52137" w:rsidRDefault="006D1F8A">
      <w:pPr>
        <w:pStyle w:val="BodyText"/>
        <w:ind w:left="337" w:firstLine="0"/>
      </w:pPr>
      <w:r>
        <w:rPr>
          <w:spacing w:val="-1"/>
        </w:rPr>
        <w:t xml:space="preserve">* </w:t>
      </w:r>
      <w:r w:rsidR="00023757">
        <w:rPr>
          <w:spacing w:val="-1"/>
        </w:rPr>
        <w:t>The</w:t>
      </w:r>
      <w:r w:rsidR="00023757">
        <w:rPr>
          <w:spacing w:val="-5"/>
        </w:rPr>
        <w:t xml:space="preserve"> </w:t>
      </w:r>
      <w:r w:rsidR="00023757">
        <w:t>decision</w:t>
      </w:r>
      <w:r w:rsidR="00023757">
        <w:rPr>
          <w:spacing w:val="-5"/>
        </w:rPr>
        <w:t xml:space="preserve"> </w:t>
      </w:r>
      <w:r w:rsidR="00023757">
        <w:t>of</w:t>
      </w:r>
      <w:r w:rsidR="00023757">
        <w:rPr>
          <w:spacing w:val="-5"/>
        </w:rPr>
        <w:t xml:space="preserve"> </w:t>
      </w:r>
      <w:r w:rsidR="00023757">
        <w:t>the</w:t>
      </w:r>
      <w:r w:rsidR="00023757">
        <w:rPr>
          <w:spacing w:val="-3"/>
        </w:rPr>
        <w:t xml:space="preserve"> </w:t>
      </w:r>
      <w:r w:rsidR="00023757">
        <w:t>judges</w:t>
      </w:r>
      <w:r w:rsidR="00023757">
        <w:rPr>
          <w:spacing w:val="-6"/>
        </w:rPr>
        <w:t xml:space="preserve"> </w:t>
      </w:r>
      <w:r w:rsidR="00023757">
        <w:t>is</w:t>
      </w:r>
      <w:r w:rsidR="00023757">
        <w:rPr>
          <w:spacing w:val="-5"/>
        </w:rPr>
        <w:t xml:space="preserve"> </w:t>
      </w:r>
      <w:r w:rsidR="00023757">
        <w:t>final</w:t>
      </w:r>
      <w:r>
        <w:t>.</w:t>
      </w:r>
    </w:p>
    <w:sectPr w:rsidR="00052137">
      <w:type w:val="continuous"/>
      <w:pgSz w:w="11910" w:h="16840"/>
      <w:pgMar w:top="900" w:right="16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CE0"/>
    <w:multiLevelType w:val="hybridMultilevel"/>
    <w:tmpl w:val="C2B65A04"/>
    <w:lvl w:ilvl="0" w:tplc="70D4EF44">
      <w:start w:val="1"/>
      <w:numFmt w:val="decimal"/>
      <w:lvlText w:val="(%1)"/>
      <w:lvlJc w:val="left"/>
      <w:pPr>
        <w:ind w:left="854" w:hanging="360"/>
      </w:pPr>
      <w:rPr>
        <w:rFonts w:eastAsiaTheme="minorEastAsia" w:hAnsiTheme="minorHAnsi" w:cstheme="minorBidi" w:hint="default"/>
      </w:rPr>
    </w:lvl>
    <w:lvl w:ilvl="1" w:tplc="14090019" w:tentative="1">
      <w:start w:val="1"/>
      <w:numFmt w:val="lowerLetter"/>
      <w:lvlText w:val="%2."/>
      <w:lvlJc w:val="left"/>
      <w:pPr>
        <w:ind w:left="1574" w:hanging="360"/>
      </w:pPr>
    </w:lvl>
    <w:lvl w:ilvl="2" w:tplc="1409001B" w:tentative="1">
      <w:start w:val="1"/>
      <w:numFmt w:val="lowerRoman"/>
      <w:lvlText w:val="%3."/>
      <w:lvlJc w:val="right"/>
      <w:pPr>
        <w:ind w:left="2294" w:hanging="180"/>
      </w:pPr>
    </w:lvl>
    <w:lvl w:ilvl="3" w:tplc="1409000F" w:tentative="1">
      <w:start w:val="1"/>
      <w:numFmt w:val="decimal"/>
      <w:lvlText w:val="%4."/>
      <w:lvlJc w:val="left"/>
      <w:pPr>
        <w:ind w:left="3014" w:hanging="360"/>
      </w:pPr>
    </w:lvl>
    <w:lvl w:ilvl="4" w:tplc="14090019" w:tentative="1">
      <w:start w:val="1"/>
      <w:numFmt w:val="lowerLetter"/>
      <w:lvlText w:val="%5."/>
      <w:lvlJc w:val="left"/>
      <w:pPr>
        <w:ind w:left="3734" w:hanging="360"/>
      </w:pPr>
    </w:lvl>
    <w:lvl w:ilvl="5" w:tplc="1409001B" w:tentative="1">
      <w:start w:val="1"/>
      <w:numFmt w:val="lowerRoman"/>
      <w:lvlText w:val="%6."/>
      <w:lvlJc w:val="right"/>
      <w:pPr>
        <w:ind w:left="4454" w:hanging="180"/>
      </w:pPr>
    </w:lvl>
    <w:lvl w:ilvl="6" w:tplc="1409000F" w:tentative="1">
      <w:start w:val="1"/>
      <w:numFmt w:val="decimal"/>
      <w:lvlText w:val="%7."/>
      <w:lvlJc w:val="left"/>
      <w:pPr>
        <w:ind w:left="5174" w:hanging="360"/>
      </w:pPr>
    </w:lvl>
    <w:lvl w:ilvl="7" w:tplc="14090019" w:tentative="1">
      <w:start w:val="1"/>
      <w:numFmt w:val="lowerLetter"/>
      <w:lvlText w:val="%8."/>
      <w:lvlJc w:val="left"/>
      <w:pPr>
        <w:ind w:left="5894" w:hanging="360"/>
      </w:pPr>
    </w:lvl>
    <w:lvl w:ilvl="8" w:tplc="14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" w15:restartNumberingAfterBreak="0">
    <w:nsid w:val="62E9547B"/>
    <w:multiLevelType w:val="hybridMultilevel"/>
    <w:tmpl w:val="98E89F08"/>
    <w:lvl w:ilvl="0" w:tplc="890E559C">
      <w:start w:val="1"/>
      <w:numFmt w:val="bullet"/>
      <w:lvlText w:val=""/>
      <w:lvlJc w:val="left"/>
      <w:pPr>
        <w:ind w:left="105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DBA0F9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58BA70DA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EB98AE7A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1AE6455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4AC1C6E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047C5248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EFA64440">
      <w:start w:val="1"/>
      <w:numFmt w:val="bullet"/>
      <w:lvlText w:val="•"/>
      <w:lvlJc w:val="left"/>
      <w:pPr>
        <w:ind w:left="6859" w:hanging="360"/>
      </w:pPr>
      <w:rPr>
        <w:rFonts w:hint="default"/>
      </w:rPr>
    </w:lvl>
    <w:lvl w:ilvl="8" w:tplc="AB324A0A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37"/>
    <w:rsid w:val="00023757"/>
    <w:rsid w:val="00052137"/>
    <w:rsid w:val="000E3040"/>
    <w:rsid w:val="0015203F"/>
    <w:rsid w:val="001A221A"/>
    <w:rsid w:val="002811B6"/>
    <w:rsid w:val="002949DB"/>
    <w:rsid w:val="00400490"/>
    <w:rsid w:val="00506B27"/>
    <w:rsid w:val="005B7AC2"/>
    <w:rsid w:val="006B0880"/>
    <w:rsid w:val="006D1F8A"/>
    <w:rsid w:val="007831A9"/>
    <w:rsid w:val="008A53FD"/>
    <w:rsid w:val="008D7B15"/>
    <w:rsid w:val="00BF06A6"/>
    <w:rsid w:val="00C411C4"/>
    <w:rsid w:val="00D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5E17"/>
  <w15:docId w15:val="{693ED7D5-125F-45D0-A087-91972F57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159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59"/>
      <w:ind w:left="3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7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Shi</dc:creator>
  <cp:lastModifiedBy>Peter Sun</cp:lastModifiedBy>
  <cp:revision>11</cp:revision>
  <dcterms:created xsi:type="dcterms:W3CDTF">2016-05-30T07:28:00Z</dcterms:created>
  <dcterms:modified xsi:type="dcterms:W3CDTF">2016-06-01T04:55:00Z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LastSaved">
    <vt:filetime>2015-07-28T00:00:00Z</vt:filetime>
  </property>
</Properties>
</file>